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494730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Diciembre</w:t>
            </w:r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  <w:bookmarkStart w:id="0" w:name="_GoBack"/>
      <w:bookmarkEnd w:id="0"/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367D12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367D12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367D12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367D12" w:rsidP="00482475">
            <w:pPr>
              <w:jc w:val="both"/>
            </w:pPr>
            <w:hyperlink r:id="rId15" w:history="1"/>
          </w:p>
          <w:p w:rsidR="001B4CC6" w:rsidRDefault="00367D12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367D12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367D12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367D12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367D12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367D12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2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operaran en "Progresando con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367D12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367D1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367D1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67D1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67D12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367D12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67D1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367D12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367D12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367D12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367D1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367D12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367D12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67D12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67D12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67D12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67D12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67D12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67D12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367D12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367D12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367D12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367D12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367D12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67D12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67D12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367D12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367D12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367D12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67D12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367D12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367D12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367D12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67D12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367D12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67D12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367D12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367D12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367D12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367D12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367D12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67D12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367D12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367D12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367D12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367D12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67D12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67D12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67D12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367D12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67D12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367D12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367D12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367D12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367D12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367D12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367D12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367D12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367D12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367D12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367D12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367D12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367D12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367D12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367D12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367D12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D12" w:rsidRDefault="00367D12" w:rsidP="00FD0AB7">
      <w:pPr>
        <w:spacing w:after="0" w:line="240" w:lineRule="auto"/>
      </w:pPr>
      <w:r>
        <w:separator/>
      </w:r>
    </w:p>
  </w:endnote>
  <w:endnote w:type="continuationSeparator" w:id="0">
    <w:p w:rsidR="00367D12" w:rsidRDefault="00367D12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D12" w:rsidRDefault="00367D12" w:rsidP="00FD0AB7">
      <w:pPr>
        <w:spacing w:after="0" w:line="240" w:lineRule="auto"/>
      </w:pPr>
      <w:r>
        <w:separator/>
      </w:r>
    </w:p>
  </w:footnote>
  <w:footnote w:type="continuationSeparator" w:id="0">
    <w:p w:rsidR="00367D12" w:rsidRDefault="00367D12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67D12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4730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B7225"/>
  <w15:docId w15:val="{820605FB-0905-4C5A-B515-7236B110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0" Type="http://schemas.openxmlformats.org/officeDocument/2006/relationships/hyperlink" Target="https://transparencia.superate.gob.do/finanzas/informes-financieros/balance-general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base-legal/decretos" TargetMode="External"/><Relationship Id="rId53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22" Type="http://schemas.openxmlformats.org/officeDocument/2006/relationships/hyperlink" Target="http://transparencia.progresandoconsolidaridad.gob.do/document/Download?id=6711" TargetMode="External"/><Relationship Id="rId43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118" Type="http://schemas.openxmlformats.org/officeDocument/2006/relationships/hyperlink" Target="https://transparencia.superate.gob.do/marco-legal-de-transparencia/decretos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71" Type="http://schemas.openxmlformats.org/officeDocument/2006/relationships/hyperlink" Target="https://transparencia.superate.gob.do/finanzas/ingresos-y-egresos" TargetMode="External"/><Relationship Id="rId12" Type="http://schemas.openxmlformats.org/officeDocument/2006/relationships/hyperlink" Target="https://transparencia.superate.gob.do/base-legal/constitucion-de-la-republica-dominicana" TargetMode="External"/><Relationship Id="rId33" Type="http://schemas.openxmlformats.org/officeDocument/2006/relationships/hyperlink" Target="https://transparencia.superate.gob.do/base-legal/decretos" TargetMode="External"/><Relationship Id="rId108" Type="http://schemas.openxmlformats.org/officeDocument/2006/relationships/hyperlink" Target="https://transparencia.superate.gob.do/marco-legal-de-transparencia/decreto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mailto:oai.@digeig.gob.do" TargetMode="External"/><Relationship Id="rId172" Type="http://schemas.openxmlformats.org/officeDocument/2006/relationships/hyperlink" Target="https://transparencia.superate.gob.do/finanzas/informes-de-auditorias" TargetMode="Externa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transparencia.superate.gob.do/base-legal/decretos" TargetMode="External"/><Relationship Id="rId47" Type="http://schemas.openxmlformats.org/officeDocument/2006/relationships/hyperlink" Target="https://transparencia.superate.gob.do/base-legal/resoluciones" TargetMode="External"/><Relationship Id="rId68" Type="http://schemas.openxmlformats.org/officeDocument/2006/relationships/hyperlink" Target="http://transparencia.progresandoconsolidaridad.gob.do/base-legal/otras-normativa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6" Type="http://schemas.openxmlformats.org/officeDocument/2006/relationships/hyperlink" Target="https://transparencia.superate.gob.do/base-legal/leyes" TargetMode="External"/><Relationship Id="rId37" Type="http://schemas.openxmlformats.org/officeDocument/2006/relationships/hyperlink" Target="http://transparencia.progresandoconsolidaridad.gob.do/document/Download?id=6685" TargetMode="External"/><Relationship Id="rId58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44" Type="http://schemas.openxmlformats.org/officeDocument/2006/relationships/hyperlink" Target="http://www.311.gob.do/" TargetMode="External"/><Relationship Id="rId90" Type="http://schemas.openxmlformats.org/officeDocument/2006/relationships/hyperlink" Target="https://transparencia.superate.gob.do/marco-legal-de-transparencia/ley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7" Type="http://schemas.openxmlformats.org/officeDocument/2006/relationships/hyperlink" Target="https://transparencia.superate.gob.do/base-legal/decretos" TargetMode="External"/><Relationship Id="rId48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80" Type="http://schemas.openxmlformats.org/officeDocument/2006/relationships/hyperlink" Target="https://transparencia.superate.gob.do/base-legal/otras-normativas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7" Type="http://schemas.openxmlformats.org/officeDocument/2006/relationships/hyperlink" Target="https://transparencia.superate.gob.do/base-legal/leye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70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145" Type="http://schemas.openxmlformats.org/officeDocument/2006/relationships/hyperlink" Target="https://transparencia.superate.gob.do/declaracion-jurada-de-patrimonio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30C6E-BF03-4006-93DA-EFA9ACB7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8000</Words>
  <Characters>45602</Characters>
  <Application>Microsoft Office Word</Application>
  <DocSecurity>0</DocSecurity>
  <Lines>380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2023-01-11T15:33:00Z</dcterms:created>
  <dcterms:modified xsi:type="dcterms:W3CDTF">2023-01-11T15:33:00Z</dcterms:modified>
</cp:coreProperties>
</file>