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0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EF05AB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7E05AD">
              <w:rPr>
                <w:b/>
                <w:lang w:val="es-ES"/>
              </w:rPr>
              <w:t xml:space="preserve"> 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E519A2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E519A2" w:rsidP="00F41ADD">
            <w:pPr>
              <w:jc w:val="both"/>
            </w:pPr>
            <w:hyperlink r:id="rId13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E519A2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E519A2" w:rsidP="00482475">
            <w:pPr>
              <w:jc w:val="both"/>
            </w:pPr>
            <w:hyperlink r:id="rId15" w:history="1"/>
          </w:p>
          <w:p w:rsidR="001B4CC6" w:rsidRDefault="00E519A2" w:rsidP="00482475">
            <w:pPr>
              <w:jc w:val="both"/>
            </w:pPr>
            <w:hyperlink r:id="rId16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E519A2" w:rsidP="00F41ADD">
            <w:pPr>
              <w:jc w:val="both"/>
            </w:pPr>
            <w:hyperlink r:id="rId17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E519A2" w:rsidP="00482475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E519A2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E519A2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0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E519A2" w:rsidP="0050150A">
            <w:pPr>
              <w:jc w:val="both"/>
            </w:pPr>
            <w:hyperlink r:id="rId2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E519A2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tooltip="Decreto 139-20, Designa al Señor Héctor Bienvenido Medina Disla,  como Director General del Programa Progresando con Solidaridad, de fecha 26 de Marzo del añ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</w:pPr>
            <w:hyperlink r:id="rId23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operaran en "Progresando con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E519A2" w:rsidP="00482475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475-12, Designa a la Doctora Altagracia </w:t>
            </w:r>
            <w:proofErr w:type="spell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Suriel</w:t>
            </w:r>
            <w:proofErr w:type="spell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482475">
            <w:pPr>
              <w:jc w:val="both"/>
            </w:pPr>
            <w:hyperlink r:id="rId29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5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</w:pPr>
            <w:hyperlink r:id="rId3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E519A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7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</w:pPr>
            <w:hyperlink r:id="rId38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E519A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9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</w:pPr>
            <w:hyperlink r:id="rId40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1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CB2857">
            <w:pPr>
              <w:jc w:val="both"/>
            </w:pPr>
            <w:hyperlink r:id="rId42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482475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519A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</w:pPr>
            <w:hyperlink r:id="rId4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(SNS), de fecha 21 </w:t>
            </w:r>
            <w:proofErr w:type="gram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Colaboración Interinstitucional en el Marco del Proyecto de Microcréditos para los Emprendimientos Productivos de los Beneficiarios del Programa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6E6771">
            <w:pPr>
              <w:tabs>
                <w:tab w:val="left" w:pos="1575"/>
              </w:tabs>
              <w:jc w:val="both"/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</w:t>
            </w:r>
            <w:proofErr w:type="spell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María, de fecha 23 de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(GCPS) a través del Programa (PROSOLI), (BIJRD) y Antares del Caribe, SAS, a través del Centro Comercial-Galería 360, de fecha 29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6E6771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de los Centros Tecnológicos Comunitarios (CTC) de la Vicepresidencia de la República y el Cuerpo de Paz, de fecha 8 de </w:t>
            </w:r>
            <w:proofErr w:type="gram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6E6771">
            <w:pPr>
              <w:tabs>
                <w:tab w:val="left" w:pos="1575"/>
              </w:tabs>
              <w:jc w:val="both"/>
            </w:pPr>
            <w:hyperlink r:id="rId6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5039F2">
            <w:pPr>
              <w:jc w:val="both"/>
              <w:rPr>
                <w:rStyle w:val="Hipervnculo"/>
              </w:rPr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Misión Internacional de Justicia (IJM), de fecha 21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5039F2">
            <w:pPr>
              <w:jc w:val="both"/>
            </w:pPr>
            <w:hyperlink r:id="rId65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Fundación Nicolás Guillen, de fecha 6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Septiembre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5039F2">
            <w:pPr>
              <w:jc w:val="both"/>
            </w:pPr>
            <w:hyperlink r:id="rId68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29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Nuestra Señora de la Altagracia, de fecha 24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Pan Pepín, S.A., de fecha 23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5039F2">
            <w:pPr>
              <w:jc w:val="both"/>
            </w:pPr>
            <w:hyperlink r:id="rId7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Abril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5039F2">
            <w:pPr>
              <w:jc w:val="both"/>
            </w:pPr>
            <w:hyperlink r:id="rId75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6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5039F2">
            <w:pPr>
              <w:jc w:val="both"/>
            </w:pPr>
            <w:hyperlink r:id="rId7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5039F2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5039F2">
              <w:rPr>
                <w:sz w:val="20"/>
                <w:szCs w:val="20"/>
                <w:lang w:val="es-ES"/>
              </w:rPr>
              <w:t>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>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519A2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E519A2" w:rsidP="001B6973">
            <w:pPr>
              <w:jc w:val="both"/>
            </w:pPr>
            <w:hyperlink r:id="rId8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8B47D7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482475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519A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8C78B9">
            <w:pPr>
              <w:jc w:val="both"/>
            </w:pPr>
            <w:hyperlink r:id="rId100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482475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E519A2" w:rsidP="00482475">
            <w:pPr>
              <w:jc w:val="both"/>
            </w:pPr>
            <w:hyperlink r:id="rId103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</w:rPr>
            </w:pPr>
            <w:hyperlink r:id="rId10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482475">
            <w:pPr>
              <w:jc w:val="both"/>
            </w:pPr>
            <w:hyperlink r:id="rId10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E519A2" w:rsidP="008C78B9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E519A2" w:rsidP="008C78B9">
            <w:pPr>
              <w:jc w:val="both"/>
              <w:rPr>
                <w:sz w:val="20"/>
                <w:szCs w:val="20"/>
              </w:rPr>
            </w:pPr>
            <w:hyperlink r:id="rId109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482475">
            <w:pPr>
              <w:jc w:val="both"/>
            </w:pPr>
            <w:hyperlink r:id="rId110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9079F0">
            <w:pPr>
              <w:jc w:val="both"/>
            </w:pPr>
            <w:hyperlink r:id="rId11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9079F0">
            <w:pPr>
              <w:jc w:val="both"/>
              <w:rPr>
                <w:sz w:val="20"/>
                <w:szCs w:val="20"/>
              </w:rPr>
            </w:pPr>
            <w:hyperlink r:id="rId11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9079F0">
            <w:pPr>
              <w:jc w:val="both"/>
            </w:pPr>
            <w:hyperlink r:id="rId113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E519A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E519A2" w:rsidP="009079F0">
            <w:pPr>
              <w:jc w:val="both"/>
            </w:pPr>
            <w:hyperlink r:id="rId115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E519A2" w:rsidP="009079F0">
            <w:pPr>
              <w:jc w:val="both"/>
            </w:pPr>
            <w:hyperlink r:id="rId11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519A2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519A2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519A2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519A2" w:rsidP="008C78B9">
            <w:pPr>
              <w:jc w:val="both"/>
              <w:rPr>
                <w:sz w:val="20"/>
                <w:szCs w:val="20"/>
              </w:rPr>
            </w:pPr>
            <w:hyperlink r:id="rId121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519A2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519A2" w:rsidP="00196D4D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E519A2" w:rsidP="00695C18">
            <w:hyperlink r:id="rId124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E519A2" w:rsidP="008C78B9">
            <w:pPr>
              <w:rPr>
                <w:b/>
                <w:sz w:val="20"/>
                <w:szCs w:val="20"/>
                <w:lang w:val="es-ES"/>
              </w:rPr>
            </w:pPr>
            <w:hyperlink r:id="rId125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E519A2" w:rsidP="008C78B9">
            <w:pPr>
              <w:rPr>
                <w:sz w:val="20"/>
                <w:szCs w:val="20"/>
              </w:rPr>
            </w:pPr>
            <w:hyperlink r:id="rId12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E519A2" w:rsidP="00C55098">
            <w:hyperlink r:id="rId127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519A2" w:rsidP="007C1468">
            <w:hyperlink r:id="rId128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519A2" w:rsidP="008C78B9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E519A2" w:rsidP="00595C86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519A2" w:rsidP="00E04D0B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519A2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2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519A2" w:rsidP="00E97FFB">
            <w:pPr>
              <w:rPr>
                <w:sz w:val="20"/>
                <w:szCs w:val="20"/>
                <w:lang w:val="es-ES"/>
              </w:rPr>
            </w:pPr>
            <w:hyperlink r:id="rId133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E519A2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E519A2" w:rsidP="00E04D0B">
            <w:hyperlink r:id="rId135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E519A2" w:rsidP="00E97FFB">
            <w:pPr>
              <w:rPr>
                <w:sz w:val="20"/>
                <w:szCs w:val="20"/>
                <w:lang w:val="es-ES"/>
              </w:rPr>
            </w:pPr>
            <w:hyperlink r:id="rId13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519A2" w:rsidP="00E97FFB">
            <w:hyperlink r:id="rId137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E519A2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8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519A2" w:rsidP="00F3681B">
            <w:pPr>
              <w:rPr>
                <w:rStyle w:val="Hipervnculo"/>
              </w:rPr>
            </w:pPr>
            <w:hyperlink r:id="rId139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519A2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0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E519A2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1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E519A2" w:rsidP="0001037F">
            <w:pPr>
              <w:rPr>
                <w:sz w:val="20"/>
                <w:szCs w:val="20"/>
              </w:rPr>
            </w:pPr>
            <w:hyperlink r:id="rId142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519A2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3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E519A2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4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519A2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519A2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519A2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E519A2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E519A2" w:rsidP="00F3681B">
            <w:pPr>
              <w:shd w:val="clear" w:color="auto" w:fill="FFFFFF"/>
              <w:spacing w:after="60" w:line="300" w:lineRule="atLeast"/>
            </w:pPr>
            <w:hyperlink r:id="rId149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E519A2" w:rsidP="003963A6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E519A2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E519A2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519A2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E519A2" w:rsidP="005E7D98">
            <w:pPr>
              <w:rPr>
                <w:lang w:val="es-ES"/>
              </w:rPr>
            </w:pPr>
            <w:hyperlink r:id="rId154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E519A2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E519A2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6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E519A2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7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E519A2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E519A2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E519A2" w:rsidP="00A92219">
            <w:pPr>
              <w:shd w:val="clear" w:color="auto" w:fill="FFFFFF"/>
              <w:spacing w:after="60" w:line="300" w:lineRule="atLeast"/>
            </w:pPr>
            <w:hyperlink r:id="rId160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E519A2" w:rsidP="00033560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E519A2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E519A2" w:rsidP="00033560">
            <w:pPr>
              <w:shd w:val="clear" w:color="auto" w:fill="FFFFFF"/>
              <w:spacing w:after="60" w:line="300" w:lineRule="atLeast"/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E519A2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E519A2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5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E519A2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E519A2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7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E519A2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8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E519A2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E519A2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0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E519A2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1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E519A2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E519A2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E519A2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4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E519A2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E519A2" w:rsidP="00753B39">
            <w:hyperlink r:id="rId176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 xml:space="preserve">Ann </w:t>
      </w:r>
      <w:proofErr w:type="spellStart"/>
      <w:r w:rsidR="003F3980" w:rsidRPr="003F3980">
        <w:rPr>
          <w:rFonts w:cs="Arial"/>
          <w:b/>
          <w:sz w:val="28"/>
          <w:szCs w:val="28"/>
          <w:lang w:val="es-ES"/>
        </w:rPr>
        <w:t>Karol</w:t>
      </w:r>
      <w:proofErr w:type="spellEnd"/>
      <w:r w:rsidR="003F3980" w:rsidRPr="003F3980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3F3980" w:rsidRPr="003F3980">
        <w:rPr>
          <w:rFonts w:cs="Arial"/>
          <w:b/>
          <w:sz w:val="28"/>
          <w:szCs w:val="28"/>
          <w:lang w:val="es-ES"/>
        </w:rPr>
        <w:t>Rizik</w:t>
      </w:r>
      <w:proofErr w:type="spellEnd"/>
      <w:r w:rsidR="003F3980" w:rsidRPr="003F3980">
        <w:rPr>
          <w:rFonts w:cs="Arial"/>
          <w:b/>
          <w:sz w:val="28"/>
          <w:szCs w:val="28"/>
          <w:lang w:val="es-ES"/>
        </w:rPr>
        <w:t xml:space="preserve">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E519A2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7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A2" w:rsidRDefault="00E519A2" w:rsidP="00FD0AB7">
      <w:pPr>
        <w:spacing w:after="0" w:line="240" w:lineRule="auto"/>
      </w:pPr>
      <w:r>
        <w:separator/>
      </w:r>
    </w:p>
  </w:endnote>
  <w:endnote w:type="continuationSeparator" w:id="0">
    <w:p w:rsidR="00E519A2" w:rsidRDefault="00E519A2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A2" w:rsidRDefault="00E519A2" w:rsidP="00FD0AB7">
      <w:pPr>
        <w:spacing w:after="0" w:line="240" w:lineRule="auto"/>
      </w:pPr>
      <w:r>
        <w:separator/>
      </w:r>
    </w:p>
  </w:footnote>
  <w:footnote w:type="continuationSeparator" w:id="0">
    <w:p w:rsidR="00E519A2" w:rsidRDefault="00E519A2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11BD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371BE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463C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390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37C4D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4ED5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4E1C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424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8B6"/>
    <w:rsid w:val="009C4F8C"/>
    <w:rsid w:val="009C742E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613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111A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19A2"/>
    <w:rsid w:val="00E543F5"/>
    <w:rsid w:val="00E5450A"/>
    <w:rsid w:val="00E55A9D"/>
    <w:rsid w:val="00E55C2A"/>
    <w:rsid w:val="00E561E0"/>
    <w:rsid w:val="00E60426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05AB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309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A2F4F"/>
  <w15:docId w15:val="{ACBFB455-5552-4C0E-853A-30E3E7E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s://transparencia.superate.gob.do/base-legal/decretos" TargetMode="External"/><Relationship Id="rId42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138" Type="http://schemas.openxmlformats.org/officeDocument/2006/relationships/hyperlink" Target="https://transparencia.superate.gob.do/plan-estrategico-institucional/planificacion-estrategica-institucional" TargetMode="External"/><Relationship Id="rId159" Type="http://schemas.openxmlformats.org/officeDocument/2006/relationships/hyperlink" Target="https://transparencia.superate.gob.do/compras-y-contrataciones-publicas/comparacion-de-precios" TargetMode="External"/><Relationship Id="rId170" Type="http://schemas.openxmlformats.org/officeDocument/2006/relationships/hyperlink" Target="https://transparencia.superate.gob.do/finanzas/informes-financieros/balance-general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base-legal/decretos" TargetMode="External"/><Relationship Id="rId53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128" Type="http://schemas.openxmlformats.org/officeDocument/2006/relationships/hyperlink" Target="https://transparencia.superate.gob.do/normativas-derechos-de-los-ciudadanos-de-acceder-a-la-informacion-publica" TargetMode="External"/><Relationship Id="rId149" Type="http://schemas.openxmlformats.org/officeDocument/2006/relationships/hyperlink" Target="https://transparencia.superate.gob.do/recursos-humanos/jubilaciones-pensiones-y-reti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ras-menores" TargetMode="External"/><Relationship Id="rId22" Type="http://schemas.openxmlformats.org/officeDocument/2006/relationships/hyperlink" Target="http://transparencia.progresandoconsolidaridad.gob.do/document/Download?id=6711" TargetMode="External"/><Relationship Id="rId43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118" Type="http://schemas.openxmlformats.org/officeDocument/2006/relationships/hyperlink" Target="https://transparencia.superate.gob.do/marco-legal-de-transparencia/decretos" TargetMode="External"/><Relationship Id="rId139" Type="http://schemas.openxmlformats.org/officeDocument/2006/relationships/hyperlink" Target="https://transparencia.superate.gob.do/plan-estrategico-institucional/plan-operativo-anual-poa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map.gob.do/Concursa/plazasvacantes.aspx" TargetMode="External"/><Relationship Id="rId171" Type="http://schemas.openxmlformats.org/officeDocument/2006/relationships/hyperlink" Target="https://transparencia.superate.gob.do/finanzas/ingresos-y-egresos" TargetMode="External"/><Relationship Id="rId12" Type="http://schemas.openxmlformats.org/officeDocument/2006/relationships/hyperlink" Target="https://transparencia.superate.gob.do/base-legal/constitucion-de-la-republica-dominicana" TargetMode="External"/><Relationship Id="rId33" Type="http://schemas.openxmlformats.org/officeDocument/2006/relationships/hyperlink" Target="https://transparencia.superate.gob.do/base-legal/decretos" TargetMode="External"/><Relationship Id="rId108" Type="http://schemas.openxmlformats.org/officeDocument/2006/relationships/hyperlink" Target="https://transparencia.superate.gob.do/marco-legal-de-transparencia/decretos" TargetMode="External"/><Relationship Id="rId129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54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memorias-institucionales" TargetMode="External"/><Relationship Id="rId161" Type="http://schemas.openxmlformats.org/officeDocument/2006/relationships/hyperlink" Target="https://transparencia.superate.gob.do/compras-y-contrataciones-publicas/relacion-de-compras-por-debajo-del-umbra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superate.gob.do/base-legal/decretos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s://transparencia.superate.gob.do/marco-legal-de-transparencia/decretos" TargetMode="External"/><Relationship Id="rId119" Type="http://schemas.openxmlformats.org/officeDocument/2006/relationships/hyperlink" Target="https://transparencia.superate.gob.do/marco-legal-de-transparencia/reglamentos-y-resolucione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manual-de-organizacion-de-la-oai" TargetMode="External"/><Relationship Id="rId135" Type="http://schemas.openxmlformats.org/officeDocument/2006/relationships/hyperlink" Target="https://www.saip.gob.do/apps/sip/?step=one" TargetMode="External"/><Relationship Id="rId151" Type="http://schemas.openxmlformats.org/officeDocument/2006/relationships/hyperlink" Target="https://transparencia.superate.gob.do/beneficiarios-de-asistencias-sociales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mailto:oai.@digeig.gob.do" TargetMode="External"/><Relationship Id="rId172" Type="http://schemas.openxmlformats.org/officeDocument/2006/relationships/hyperlink" Target="https://transparencia.superate.gob.do/finanzas/informes-de-auditorias" TargetMode="External"/><Relationship Id="rId13" Type="http://schemas.openxmlformats.org/officeDocument/2006/relationships/hyperlink" Target="https://transparencia.superate.gob.do/base-legal/leyes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://transparencia.progresandoconsolidaridad.gob.do/document/Download?id=6663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s://transparencia.superate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ublicaciones-oficiales" TargetMode="External"/><Relationship Id="rId146" Type="http://schemas.openxmlformats.org/officeDocument/2006/relationships/hyperlink" Target="https://transparencia.superate.gob.do/presupuesto/presupuesto-aprobado-del-ano" TargetMode="External"/><Relationship Id="rId167" Type="http://schemas.openxmlformats.org/officeDocument/2006/relationships/hyperlink" Target="https://transparencia.superate.gob.do/proyectos-y-programas/informe-de-seguimiento-de-los-programas-y-proyecto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casos-de-seguridad-y-emergencias-nacion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s://transparencia.superate.gob.do/base-legal/resoluciones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s://transparencia.superate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procedimientos-de-la-oai" TargetMode="External"/><Relationship Id="rId136" Type="http://schemas.openxmlformats.org/officeDocument/2006/relationships/hyperlink" Target="https://transparencia.superate.gob.do/oficina-de-libre-acceso-a-la-informacion-oai/indice-de-documentos-disponibles-para-la-entrega" TargetMode="External"/><Relationship Id="rId157" Type="http://schemas.openxmlformats.org/officeDocument/2006/relationships/hyperlink" Target="https://transparencia.superate.gob.do/compras-y-contrataciones-publicas/licitacion-restringida/2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compras-y-contrataciones-publicas/como-registrarse-como-proveedor-del-estado" TargetMode="External"/><Relationship Id="rId173" Type="http://schemas.openxmlformats.org/officeDocument/2006/relationships/hyperlink" Target="https://transparencia.superate.gob.do/finanzas/inventario-en-almacen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://transparencia.progresandoconsolidaridad.gob.do/document/Download?id=7006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decreto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ejecucion-del-presupuesto" TargetMode="External"/><Relationship Id="rId168" Type="http://schemas.openxmlformats.org/officeDocument/2006/relationships/hyperlink" Target="https://transparencia.superate.gob.do/proyectos-y-programas/calendario-de-ejecucion-de-programas-y-proyecto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estadisticas-institucionales" TargetMode="External"/><Relationship Id="rId163" Type="http://schemas.openxmlformats.org/officeDocument/2006/relationships/hyperlink" Target="https://transparencia.superate.gob.do/compras-y-contrataciones-publicas/casos-de-urgenc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transparencia-estandarizado" TargetMode="External"/><Relationship Id="rId158" Type="http://schemas.openxmlformats.org/officeDocument/2006/relationships/hyperlink" Target="https://transparencia.superate.gob.do/compras-y-contrataciones-publicas/sorteo-de-obras" TargetMode="External"/><Relationship Id="rId20" Type="http://schemas.openxmlformats.org/officeDocument/2006/relationships/hyperlink" Target="http://transparencia.progresandoconsolidaridad.gob.do/document/Download?id=6941" TargetMode="External"/><Relationship Id="rId41" Type="http://schemas.openxmlformats.org/officeDocument/2006/relationships/hyperlink" Target="http://transparencia.progresandoconsolidaridad.gob.do/document/Download?id=6652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marco-legal-de-transparencia/leye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s://transparencia.superate.gob.do/marco-legal-de-transparencia/decretos" TargetMode="External"/><Relationship Id="rId132" Type="http://schemas.openxmlformats.org/officeDocument/2006/relationships/hyperlink" Target="https://transparencia.superate.gob.do/oficina-de-libre-acceso-a-la-informacion-oai/estadistica-y-balance-de-gestion-de-la-oai" TargetMode="External"/><Relationship Id="rId153" Type="http://schemas.openxmlformats.org/officeDocument/2006/relationships/hyperlink" Target="https://transparencia.superate.gob.do/compras-y-contrataciones-publicas/plan-anual-de-compras-y-contrataciones" TargetMode="External"/><Relationship Id="rId174" Type="http://schemas.openxmlformats.org/officeDocument/2006/relationships/hyperlink" Target="https://transparencia.superate.gob.do/datos-abiertos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s://transparencia.superate.gob.do/base-legal/resoluciones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estructura-organica-de-la-institucion" TargetMode="External"/><Relationship Id="rId10" Type="http://schemas.openxmlformats.org/officeDocument/2006/relationships/hyperlink" Target="mailto:oai.@digeig.gob.do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informacion-basica-sobre-servicios-publicos" TargetMode="External"/><Relationship Id="rId148" Type="http://schemas.openxmlformats.org/officeDocument/2006/relationships/hyperlink" Target="https://transparencia.superate.gob.do/recursos-humanos/nomina-de-empleados" TargetMode="External"/><Relationship Id="rId164" Type="http://schemas.openxmlformats.org/officeDocument/2006/relationships/hyperlink" Target="https://transparencia.superate.gob.do/compras-y-contrataciones-publicas/otros-casos-de-excepcion-indicados-en-el-reglamento-543-12" TargetMode="External"/><Relationship Id="rId169" Type="http://schemas.openxmlformats.org/officeDocument/2006/relationships/hyperlink" Target="https://transparencia.superate.gob.do/proyectos-y-programas/informes-de-presupuesto-sobre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ate.gob.do/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transparencia.superate.gob.do/base-legal/decretos" TargetMode="External"/><Relationship Id="rId47" Type="http://schemas.openxmlformats.org/officeDocument/2006/relationships/hyperlink" Target="https://transparencia.superate.gob.do/base-legal/resoluciones" TargetMode="External"/><Relationship Id="rId68" Type="http://schemas.openxmlformats.org/officeDocument/2006/relationships/hyperlink" Target="http://transparencia.progresandoconsolidaridad.gob.do/base-legal/otras-normativa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transparencia.superate.gob.do/comisiones-de-etica-publica-cep/listado-de-miembros-y-medios-de-contactos" TargetMode="External"/><Relationship Id="rId16" Type="http://schemas.openxmlformats.org/officeDocument/2006/relationships/hyperlink" Target="https://transparencia.superate.gob.do/base-legal/leyes" TargetMode="External"/><Relationship Id="rId37" Type="http://schemas.openxmlformats.org/officeDocument/2006/relationships/hyperlink" Target="http://transparencia.progresandoconsolidaridad.gob.do/document/Download?id=6685" TargetMode="External"/><Relationship Id="rId58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44" Type="http://schemas.openxmlformats.org/officeDocument/2006/relationships/hyperlink" Target="http://www.311.gob.do/" TargetMode="External"/><Relationship Id="rId90" Type="http://schemas.openxmlformats.org/officeDocument/2006/relationships/hyperlink" Target="https://transparencia.superate.gob.do/marco-legal-de-transparencia/leyes" TargetMode="External"/><Relationship Id="rId165" Type="http://schemas.openxmlformats.org/officeDocument/2006/relationships/hyperlink" Target="https://transparencia.superate.gob.do/compras-y-contrataciones-publicas/relacion-de-estados-de-cuentas-de-suplidores" TargetMode="External"/><Relationship Id="rId27" Type="http://schemas.openxmlformats.org/officeDocument/2006/relationships/hyperlink" Target="https://transparencia.superate.gob.do/base-legal/decretos" TargetMode="External"/><Relationship Id="rId48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s://transparencia.superate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34" Type="http://schemas.openxmlformats.org/officeDocument/2006/relationships/hyperlink" Target="https://transparencia.superate.gob.do/oficina-de-libre-acceso-a-la-informacion-oai/resolucion-de-informacion-clasificada" TargetMode="External"/><Relationship Id="rId80" Type="http://schemas.openxmlformats.org/officeDocument/2006/relationships/hyperlink" Target="https://transparencia.superate.gob.do/base-legal/otras-normativas" TargetMode="External"/><Relationship Id="rId155" Type="http://schemas.openxmlformats.org/officeDocument/2006/relationships/hyperlink" Target="https://transparencia.superate.gob.do/compras-y-contrataciones-publicas/licitacion-publica-nacional-e-internacional/2021/julio" TargetMode="External"/><Relationship Id="rId176" Type="http://schemas.openxmlformats.org/officeDocument/2006/relationships/hyperlink" Target="https://transparencia.superate.gob.do/comisiones-de-etica-publica-cep/plan-de-trabajo-de-la-cep-informes-de-logros-y-seguimientos" TargetMode="External"/><Relationship Id="rId17" Type="http://schemas.openxmlformats.org/officeDocument/2006/relationships/hyperlink" Target="https://transparencia.superate.gob.do/base-legal/leyes" TargetMode="External"/><Relationship Id="rId38" Type="http://schemas.openxmlformats.org/officeDocument/2006/relationships/hyperlink" Target="https://transparencia.superate.gob.do/base-legal/resoluciones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normativas" TargetMode="External"/><Relationship Id="rId70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145" Type="http://schemas.openxmlformats.org/officeDocument/2006/relationships/hyperlink" Target="https://transparencia.superate.gob.do/declaracion-jurada-de-patrimonio" TargetMode="External"/><Relationship Id="rId166" Type="http://schemas.openxmlformats.org/officeDocument/2006/relationships/hyperlink" Target="https://transparencia.superate.gob.do/proyectos-y-programas/descripcion-de-los-programas-y-proyectos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174F-1738-4BA3-8D14-CE042DC2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8245</Words>
  <Characters>45352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Yanelys Lara De La Cruz</cp:lastModifiedBy>
  <cp:revision>2</cp:revision>
  <cp:lastPrinted>2013-06-05T19:26:00Z</cp:lastPrinted>
  <dcterms:created xsi:type="dcterms:W3CDTF">2023-07-27T15:02:00Z</dcterms:created>
  <dcterms:modified xsi:type="dcterms:W3CDTF">2023-07-27T15:02:00Z</dcterms:modified>
</cp:coreProperties>
</file>