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D1D" w:rsidRDefault="00815CD0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699.35pt">
            <v:imagedata r:id="rId5" o:title="001"/>
          </v:shape>
        </w:pict>
      </w:r>
      <w:r>
        <w:lastRenderedPageBreak/>
        <w:pict>
          <v:shape id="_x0000_i1026" type="#_x0000_t75" style="width:424.5pt;height:699.35pt">
            <v:imagedata r:id="rId6" o:title="002"/>
          </v:shape>
        </w:pict>
      </w:r>
    </w:p>
    <w:sectPr w:rsidR="00615D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CF"/>
    <w:rsid w:val="002D7ECF"/>
    <w:rsid w:val="00615D1D"/>
    <w:rsid w:val="0081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Sosa</dc:creator>
  <cp:lastModifiedBy>Alvaro Leandro Segura Sierra</cp:lastModifiedBy>
  <cp:revision>2</cp:revision>
  <dcterms:created xsi:type="dcterms:W3CDTF">2019-04-01T18:45:00Z</dcterms:created>
  <dcterms:modified xsi:type="dcterms:W3CDTF">2019-04-01T18:45:00Z</dcterms:modified>
</cp:coreProperties>
</file>