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http://66.98.50.126/index/institucion/id/5/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4F19A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4F19A7">
              <w:rPr>
                <w:rFonts w:cs="Arial"/>
                <w:sz w:val="20"/>
                <w:szCs w:val="20"/>
                <w:lang w:val="es-ES"/>
              </w:rPr>
              <w:t>Junio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684E41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4F19A7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4F19A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4F19A7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654DD" w:rsidRDefault="00684E4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684E41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684E4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684E41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684E41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684E41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684E41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684E41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684E41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684E41" w:rsidP="005039F2">
            <w:pPr>
              <w:jc w:val="both"/>
              <w:rPr>
                <w:rStyle w:val="Hipervnculo"/>
                <w:rFonts w:cs="Helvetica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116A2B" w:rsidRDefault="00116A2B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4F19A7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4F19A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684E4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684E41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4F19A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684E41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4F19A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684E41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684E41" w:rsidP="00482475">
            <w:pPr>
              <w:jc w:val="both"/>
              <w:rPr>
                <w:rStyle w:val="Hipervnculo"/>
              </w:rPr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7B25B1" w:rsidRDefault="007B25B1" w:rsidP="00482475">
            <w:pPr>
              <w:jc w:val="both"/>
            </w:pPr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A3409" w:rsidRDefault="00684E4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7B25B1" w:rsidRDefault="007B25B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84E4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684E4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84E4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684E4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684E41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116A2B" w:rsidRPr="008A6A8F" w:rsidRDefault="00116A2B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684E41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4F19A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19A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684E41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9079F0" w:rsidRPr="008A6A8F" w:rsidRDefault="00684E41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684E41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684E4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684E4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684E41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684E4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684E41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684E41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684E4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684E4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684E41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684E41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684E41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9E19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684E41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9E1957" w:rsidP="00695C18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684E41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9E1957" w:rsidP="00695C18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684E41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9E1957" w:rsidP="00695C18">
            <w:pPr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684E41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684E41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9E1957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684E41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684E41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684E41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9E195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684E41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9E195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684E41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684E41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9E1957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684E41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9E1957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684E41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9E195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684E41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9E195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684E41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F546B4" w:rsidRPr="00FE585A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F546B4" w:rsidRPr="00D16AA0" w:rsidRDefault="00F546B4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684E41" w:rsidP="00C032F8">
            <w:pPr>
              <w:pStyle w:val="Prrafodelista"/>
            </w:pPr>
            <w:hyperlink r:id="rId109" w:history="1">
              <w:r w:rsidR="00562282" w:rsidRPr="00FE585A">
                <w:rPr>
                  <w:rStyle w:val="Hipervnculo"/>
                </w:rPr>
                <w:t>http://66.98.50.126/index/articulo/institucion/5/id/66/subseccion/185</w:t>
              </w:r>
            </w:hyperlink>
          </w:p>
          <w:p w:rsidR="00562282" w:rsidRPr="00D16AA0" w:rsidRDefault="00562282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9E195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684E4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9E195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684E41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9E195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684E41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9E1957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9E1957">
              <w:rPr>
                <w:rFonts w:cs="Arial"/>
                <w:sz w:val="20"/>
                <w:szCs w:val="20"/>
              </w:rPr>
              <w:t>Actualizada a Junio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684E41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9E1957" w:rsidP="003B7D14">
            <w:pPr>
              <w:jc w:val="center"/>
              <w:rPr>
                <w:sz w:val="20"/>
                <w:szCs w:val="20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684E4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9E1957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684E4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9E1957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684E41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9E1957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684E41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9E195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684E41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684E41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684E41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9E1957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684E4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  <w:p w:rsidR="009E1957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684E4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684E4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  <w:p w:rsidR="009E1957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684E41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9E1957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9E1957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684E41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9E195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684E41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9E1957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84E41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684E41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84E41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Default="00684E41" w:rsidP="001F39E5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Pr="00000BF8" w:rsidRDefault="00684E4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</w:tc>
        <w:tc>
          <w:tcPr>
            <w:tcW w:w="1701" w:type="dxa"/>
          </w:tcPr>
          <w:p w:rsidR="00FA3EEB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F39E5" w:rsidRPr="00000BF8" w:rsidRDefault="00684E4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</w:tc>
        <w:tc>
          <w:tcPr>
            <w:tcW w:w="1701" w:type="dxa"/>
          </w:tcPr>
          <w:p w:rsidR="00FA3EEB" w:rsidRPr="00507685" w:rsidRDefault="009E1957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684E4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9E1957" w:rsidRPr="00507685" w:rsidRDefault="009E1957" w:rsidP="009E195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684E41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684E4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684E41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684E41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684E4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684E41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9E195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9E1957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E195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E195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684E41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9E195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2F6622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684E41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2F6622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684E41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81A27" w:rsidRPr="00FF1AE8" w:rsidRDefault="002F6622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684E41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2F6622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684E41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2F6622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6622">
              <w:rPr>
                <w:rFonts w:cs="Arial"/>
                <w:sz w:val="20"/>
                <w:szCs w:val="20"/>
                <w:lang w:val="es-ES"/>
              </w:rPr>
              <w:t>Actualizada a Junio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41" w:rsidRDefault="00684E41" w:rsidP="00FD0AB7">
      <w:pPr>
        <w:spacing w:after="0" w:line="240" w:lineRule="auto"/>
      </w:pPr>
      <w:r>
        <w:separator/>
      </w:r>
    </w:p>
  </w:endnote>
  <w:endnote w:type="continuationSeparator" w:id="0">
    <w:p w:rsidR="00684E41" w:rsidRDefault="00684E4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41" w:rsidRDefault="00684E41" w:rsidP="00FD0AB7">
      <w:pPr>
        <w:spacing w:after="0" w:line="240" w:lineRule="auto"/>
      </w:pPr>
      <w:r>
        <w:separator/>
      </w:r>
    </w:p>
  </w:footnote>
  <w:footnote w:type="continuationSeparator" w:id="0">
    <w:p w:rsidR="00684E41" w:rsidRDefault="00684E4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A7" w:rsidRPr="00EF2650" w:rsidRDefault="004F19A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4F19A7" w:rsidRPr="00EF2650" w:rsidRDefault="004F19A7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4F19A7" w:rsidRPr="00EF2650" w:rsidRDefault="004F19A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4F19A7" w:rsidRPr="00A72B95" w:rsidRDefault="004F19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index/articulo/institucion/5/id/66/subseccion/185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776E-6C86-415B-B76C-901D4E80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9405</Words>
  <Characters>51733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2019-07-09T17:56:00Z</dcterms:created>
  <dcterms:modified xsi:type="dcterms:W3CDTF">2019-07-09T17:56:00Z</dcterms:modified>
</cp:coreProperties>
</file>