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</w:t>
              </w:r>
              <w:r w:rsidR="00BB073D" w:rsidRPr="0074706C">
                <w:rPr>
                  <w:rStyle w:val="Hipervnculo"/>
                </w:rPr>
                <w:t>/</w:t>
              </w:r>
              <w:r w:rsidR="00BB073D" w:rsidRPr="0074706C">
                <w:rPr>
                  <w:rStyle w:val="Hipervnculo"/>
                </w:rPr>
                <w:t>66.98.50</w:t>
              </w:r>
              <w:r w:rsidR="00BB073D" w:rsidRPr="0074706C">
                <w:rPr>
                  <w:rStyle w:val="Hipervnculo"/>
                </w:rPr>
                <w:t>.</w:t>
              </w:r>
              <w:r w:rsidR="00BB073D" w:rsidRPr="0074706C">
                <w:rPr>
                  <w:rStyle w:val="Hipervnculo"/>
                </w:rPr>
                <w:t>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  <w:bookmarkStart w:id="0" w:name="_GoBack"/>
            <w:bookmarkEnd w:id="0"/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B23D8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B23D88">
              <w:rPr>
                <w:rFonts w:cs="Arial"/>
                <w:sz w:val="20"/>
                <w:szCs w:val="20"/>
                <w:lang w:val="es-ES"/>
              </w:rPr>
              <w:t>Marzo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BB073D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B23D8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B23D88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B23D88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BB07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lastRenderedPageBreak/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BB073D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536-05, Crea el Programa Solidaridad dentro de la Red de Protección Social, de fecha 26 de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B073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BB073D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BB073D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BB073D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02-05, Aprobación del Reglamento del Gabinete de </w:t>
            </w: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3C49C3" w:rsidRDefault="00BB073D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</w:t>
              </w:r>
              <w:r w:rsidR="003C49C3" w:rsidRPr="00936B94">
                <w:rPr>
                  <w:rStyle w:val="Hipervnculo"/>
                </w:rPr>
                <w:lastRenderedPageBreak/>
                <w:t>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lastRenderedPageBreak/>
              <w:t>Actualizada a Marzo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BB073D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BB073D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lastRenderedPageBreak/>
              <w:t xml:space="preserve">Digital </w:t>
            </w:r>
            <w:r w:rsidRPr="00626F5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</w:t>
              </w:r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lastRenderedPageBreak/>
                <w:t>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B23D88">
              <w:rPr>
                <w:rFonts w:cs="Arial"/>
                <w:sz w:val="20"/>
                <w:szCs w:val="20"/>
                <w:lang w:val="es-ES"/>
              </w:rPr>
              <w:lastRenderedPageBreak/>
              <w:t>Marzo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  <w:p w:rsidR="00B23D88" w:rsidRPr="006F21AD" w:rsidRDefault="00B23D88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B23D88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B23D8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B073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  <w:p w:rsidR="00B23D88" w:rsidRPr="00507685" w:rsidRDefault="00B23D88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B073D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B23D88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BB073D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B23D88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B073D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lastRenderedPageBreak/>
              <w:t>Actualizada a Marzo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B073D" w:rsidP="00482475">
            <w:pPr>
              <w:jc w:val="both"/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621F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Default="00F777D0" w:rsidP="004659DB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4659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BB073D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BB073D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BB073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BB073D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BB073D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BB073D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BB073D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670" w:type="dxa"/>
          </w:tcPr>
          <w:p w:rsidR="00867155" w:rsidRPr="008A6A8F" w:rsidRDefault="00BB073D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lastRenderedPageBreak/>
              <w:t>Actualizada a Marzo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BB073D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BB073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BB073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BB073D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BB073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BB073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BB073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8487A">
            <w:pPr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8487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BB073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BB073D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BB073D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BB073D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2F51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BB073D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2F51CA" w:rsidP="00695C18">
            <w:pPr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BB073D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2F51CA" w:rsidP="00695C18">
            <w:pPr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BB073D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2F51CA" w:rsidP="00695C18">
            <w:pPr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BB073D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F51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BB073D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2F51CA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BB073D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F51CA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BB073D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F51CA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BB073D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2F51CA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BB073D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2F51CA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BB073D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F51CA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BB073D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F51CA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BB073D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2F51CA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BB073D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2F51CA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BB073D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2F51CA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16AA0" w:rsidRDefault="00BB073D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82749" w:rsidRDefault="00BB073D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9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2F51CA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BB073D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2F51CA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BB073D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2F51CA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BB073D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2F51CA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2F51CA">
              <w:rPr>
                <w:rFonts w:cs="Arial"/>
                <w:sz w:val="20"/>
                <w:szCs w:val="20"/>
              </w:rPr>
              <w:t>Actualizada a Marzo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BB073D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2F51CA" w:rsidP="003B7D14">
            <w:pPr>
              <w:jc w:val="center"/>
              <w:rPr>
                <w:sz w:val="20"/>
                <w:szCs w:val="20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BB073D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2F51CA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BB073D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2F51CA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BB073D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2F51CA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BB073D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2F51CA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BB073D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2F51CA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BB073D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2F51CA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BB073D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2F51CA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BB073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60123" w:rsidRPr="00F207AB" w:rsidRDefault="002F51C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BB073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2F51C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BB073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60123" w:rsidRPr="00F207AB" w:rsidRDefault="002F51C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BB073D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2F51CA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2F51CA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BB073D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2F51CA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BB073D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2F51CA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B073D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BB073D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B073D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BB073D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Pr="00A92219" w:rsidRDefault="00BB07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83BDD" w:rsidRPr="00A92219" w:rsidRDefault="00BB07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2F51CA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BB07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BB073D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BB07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BB073D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BB073D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BB073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BB073D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2F51CA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2F51CA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2F51CA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2F51CA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BB073D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2F51CA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51CA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51CA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2F51CA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BB073D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51CA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51CA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BB073D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FF1AE8" w:rsidRDefault="00381A27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381A27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  <w:p w:rsidR="00381A27" w:rsidRPr="00FF1AE8" w:rsidRDefault="00381A2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BB073D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381A27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381A27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B75BB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BB073D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381A27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381A27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26" w:rsidRDefault="005B6326" w:rsidP="00FD0AB7">
      <w:pPr>
        <w:spacing w:after="0" w:line="240" w:lineRule="auto"/>
      </w:pPr>
      <w:r>
        <w:separator/>
      </w:r>
    </w:p>
  </w:endnote>
  <w:endnote w:type="continuationSeparator" w:id="0">
    <w:p w:rsidR="005B6326" w:rsidRDefault="005B632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26" w:rsidRDefault="005B6326" w:rsidP="00FD0AB7">
      <w:pPr>
        <w:spacing w:after="0" w:line="240" w:lineRule="auto"/>
      </w:pPr>
      <w:r>
        <w:separator/>
      </w:r>
    </w:p>
  </w:footnote>
  <w:footnote w:type="continuationSeparator" w:id="0">
    <w:p w:rsidR="005B6326" w:rsidRDefault="005B632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3D" w:rsidRPr="00EF2650" w:rsidRDefault="00BB073D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BB073D" w:rsidRPr="00EF2650" w:rsidRDefault="00BB073D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BB073D" w:rsidRPr="00EF2650" w:rsidRDefault="00BB073D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BB073D" w:rsidRPr="00A72B95" w:rsidRDefault="00BB073D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3F06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documentos/PROSOLI/Plan_Estrategico_de_la_Institucion/1poaFirmado2018V4Prosoli.pdf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A92F-7C24-4BAB-A9D6-B84DC68F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27</Pages>
  <Words>9417</Words>
  <Characters>51795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4</cp:revision>
  <cp:lastPrinted>2013-06-05T19:26:00Z</cp:lastPrinted>
  <dcterms:created xsi:type="dcterms:W3CDTF">2019-04-04T18:16:00Z</dcterms:created>
  <dcterms:modified xsi:type="dcterms:W3CDTF">2019-04-10T15:22:00Z</dcterms:modified>
</cp:coreProperties>
</file>